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D1AB06" w14:textId="320E312A" w:rsidR="00D4441A" w:rsidRDefault="00C46D7A">
      <w:r>
        <w:t>潮流</w:t>
      </w:r>
      <w:r w:rsidR="002D178E">
        <w:t>优化</w:t>
      </w:r>
      <w:r w:rsidR="002D178E">
        <w:rPr>
          <w:rFonts w:hint="eastAsia"/>
        </w:rPr>
        <w:t>文档</w:t>
      </w:r>
    </w:p>
    <w:p w14:paraId="4E9AE5C3" w14:textId="5F92BEE4" w:rsidR="002D178E" w:rsidRDefault="00557DE7" w:rsidP="00557DE7">
      <w:pPr>
        <w:pStyle w:val="a3"/>
        <w:numPr>
          <w:ilvl w:val="0"/>
          <w:numId w:val="1"/>
        </w:numPr>
        <w:ind w:firstLineChars="0"/>
      </w:pPr>
      <w:r>
        <w:t>研究</w:t>
      </w:r>
      <w:r w:rsidR="002E4CB6">
        <w:rPr>
          <w:rFonts w:hint="eastAsia"/>
        </w:rPr>
        <w:t>前提</w:t>
      </w:r>
      <w:r w:rsidR="002E4CB6">
        <w:t>假设</w:t>
      </w:r>
    </w:p>
    <w:p w14:paraId="40E0A1F3" w14:textId="308721E0" w:rsidR="000912FD" w:rsidRDefault="00557DE7" w:rsidP="000912F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不考虑</w:t>
      </w:r>
      <w:r>
        <w:t>柔性符合节点</w:t>
      </w:r>
    </w:p>
    <w:p w14:paraId="4015A4AC" w14:textId="77777777" w:rsidR="000912FD" w:rsidRDefault="00557DE7" w:rsidP="000912FD">
      <w:pPr>
        <w:pStyle w:val="a3"/>
        <w:numPr>
          <w:ilvl w:val="0"/>
          <w:numId w:val="2"/>
        </w:numPr>
        <w:ind w:firstLineChars="0"/>
      </w:pPr>
      <w:r>
        <w:t>网络拓扑结构不变</w:t>
      </w:r>
    </w:p>
    <w:p w14:paraId="7F86C73A" w14:textId="195B3B4B" w:rsidR="00557DE7" w:rsidRDefault="00557DE7" w:rsidP="000912FD">
      <w:pPr>
        <w:pStyle w:val="a3"/>
        <w:numPr>
          <w:ilvl w:val="0"/>
          <w:numId w:val="2"/>
        </w:numPr>
        <w:ind w:firstLineChars="0"/>
      </w:pPr>
      <w:r>
        <w:t>负荷节点功率曲线已知</w:t>
      </w:r>
    </w:p>
    <w:p w14:paraId="5BFE79CC" w14:textId="28652E99" w:rsidR="000912FD" w:rsidRDefault="002441C8" w:rsidP="000912F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短期</w:t>
      </w:r>
      <w:r>
        <w:t>（</w:t>
      </w:r>
      <w:r>
        <w:t>1</w:t>
      </w:r>
      <w:r>
        <w:rPr>
          <w:rFonts w:hint="eastAsia"/>
        </w:rPr>
        <w:t>天</w:t>
      </w:r>
      <w:r>
        <w:t>内）目标函数最优</w:t>
      </w:r>
    </w:p>
    <w:p w14:paraId="3BF393DE" w14:textId="5BFA9109" w:rsidR="00891AC2" w:rsidRDefault="00891AC2" w:rsidP="000912F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不可控</w:t>
      </w:r>
      <w:r>
        <w:t>发电节点（</w:t>
      </w:r>
      <w:r w:rsidR="004639BE">
        <w:t>如</w:t>
      </w:r>
      <w:r>
        <w:t>可再生能源</w:t>
      </w:r>
      <w:r w:rsidR="004639BE">
        <w:t>，</w:t>
      </w:r>
      <w:r w:rsidR="004639BE">
        <w:rPr>
          <w:rFonts w:hint="eastAsia"/>
        </w:rPr>
        <w:t>即</w:t>
      </w:r>
      <w:r w:rsidR="004639BE">
        <w:t>风力、</w:t>
      </w:r>
      <w:r w:rsidR="004639BE">
        <w:rPr>
          <w:rFonts w:hint="eastAsia"/>
        </w:rPr>
        <w:t>光伏</w:t>
      </w:r>
      <w:r w:rsidR="004639BE">
        <w:t>等</w:t>
      </w:r>
      <w:r>
        <w:t>）</w:t>
      </w:r>
      <w:r w:rsidR="00CE6ABD">
        <w:t>采用最大功率点跟踪控制模式（</w:t>
      </w:r>
      <w:r w:rsidR="00CE6ABD">
        <w:t>MMPT</w:t>
      </w:r>
      <w:r w:rsidR="00CE6ABD">
        <w:t>），以此保证</w:t>
      </w:r>
      <w:r w:rsidR="00C06041">
        <w:t>发电量最大</w:t>
      </w:r>
      <w:r w:rsidR="00C06041">
        <w:rPr>
          <w:rFonts w:hint="eastAsia"/>
        </w:rPr>
        <w:t>化</w:t>
      </w:r>
      <w:r w:rsidR="00C06041">
        <w:t>，</w:t>
      </w:r>
      <w:r w:rsidR="00367030">
        <w:t>属于不可调度单元。</w:t>
      </w:r>
    </w:p>
    <w:p w14:paraId="0BEADEC6" w14:textId="011BD309" w:rsidR="00891AC2" w:rsidRDefault="00A5374B" w:rsidP="006558F2">
      <w:pPr>
        <w:pStyle w:val="a3"/>
        <w:numPr>
          <w:ilvl w:val="0"/>
          <w:numId w:val="1"/>
        </w:numPr>
        <w:ind w:firstLineChars="0"/>
      </w:pPr>
      <w:r>
        <w:t>目标函数</w:t>
      </w:r>
    </w:p>
    <w:p w14:paraId="01A2E9BC" w14:textId="63AE6A2D" w:rsidR="00A5374B" w:rsidRDefault="00EE1644" w:rsidP="00853669">
      <w:pPr>
        <w:pStyle w:val="a3"/>
        <w:numPr>
          <w:ilvl w:val="0"/>
          <w:numId w:val="4"/>
        </w:numPr>
        <w:ind w:firstLineChars="0"/>
      </w:pPr>
      <w:r>
        <w:t>cost</w:t>
      </w:r>
      <w:r w:rsidR="00CD53AE">
        <w:t>(t)</w:t>
      </w:r>
      <w:r w:rsidR="00D30BD2">
        <w:t xml:space="preserve"> =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t=1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grid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*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grid</m:t>
                        </m:r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(t</m:t>
                    </m:r>
                  </m:e>
                </m:nary>
              </m:e>
            </m:d>
            <m:r>
              <w:rPr>
                <w:rFonts w:ascii="Cambria Math" w:hAnsi="Cambria Math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  <m:r>
                  <w:rPr>
                    <w:rFonts w:ascii="Cambria Math" w:hAnsi="Cambria Math"/>
                  </w:rPr>
                  <m:t>1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wind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wind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(t</m:t>
                </m:r>
              </m:e>
            </m:nary>
            <m:r>
              <w:rPr>
                <w:rFonts w:ascii="Cambria Math" w:hAnsi="Cambria Math"/>
              </w:rPr>
              <m:t>)+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  <m:r>
                  <w:rPr>
                    <w:rFonts w:ascii="Cambria Math" w:hAnsi="Cambria Math"/>
                  </w:rPr>
                  <m:t>2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gen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gen</m:t>
                    </m:r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(t</m:t>
                </m:r>
              </m:e>
            </m:nary>
            <m:r>
              <w:rPr>
                <w:rFonts w:ascii="Cambria Math" w:hAnsi="Cambria Math"/>
              </w:rPr>
              <m:t>)</m:t>
            </m:r>
            <m:r>
              <w:rPr>
                <w:rFonts w:ascii="Cambria Math" w:hAnsi="Cambria Math"/>
              </w:rPr>
              <m:t>)</m:t>
            </m:r>
          </m:e>
        </m:nary>
      </m:oMath>
    </w:p>
    <w:p w14:paraId="69204954" w14:textId="77399298" w:rsidR="00DA40FD" w:rsidRDefault="00EE1644" w:rsidP="00853669">
      <w:pPr>
        <w:pStyle w:val="a3"/>
        <w:numPr>
          <w:ilvl w:val="0"/>
          <w:numId w:val="4"/>
        </w:numPr>
        <w:ind w:firstLineChars="0"/>
      </w:pPr>
      <w:r>
        <w:t>goal</w:t>
      </w:r>
      <w:r w:rsidR="007C54D4">
        <w:t xml:space="preserve"> = </w:t>
      </w:r>
      <m:oMath>
        <m:r>
          <m:rPr>
            <m:sty m:val="p"/>
          </m:rPr>
          <w:rPr>
            <w:rFonts w:ascii="Cambria Math" w:hAnsi="Cambria Math"/>
          </w:rPr>
          <m:t>min⁡</m:t>
        </m:r>
        <m:r>
          <w:rPr>
            <w:rFonts w:ascii="Cambria Math" w:hAnsi="Cambria Math"/>
          </w:rPr>
          <m:t>(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r>
              <w:rPr>
                <w:rFonts w:ascii="Cambria Math" w:hAnsi="Cambria Math"/>
              </w:rPr>
              <m:t>cost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</m:e>
        </m:nary>
        <m:r>
          <w:rPr>
            <w:rFonts w:ascii="Cambria Math" w:hAnsi="Cambria Math"/>
          </w:rPr>
          <m:t>)</m:t>
        </m:r>
      </m:oMath>
    </w:p>
    <w:p w14:paraId="52689E06" w14:textId="7FD3BF11" w:rsidR="00B34810" w:rsidRDefault="00383B2A" w:rsidP="00C8142C">
      <w:pPr>
        <w:pStyle w:val="a3"/>
        <w:numPr>
          <w:ilvl w:val="0"/>
          <w:numId w:val="1"/>
        </w:numPr>
        <w:ind w:firstLineChars="0"/>
      </w:pPr>
      <w:r>
        <w:t>约束条件</w:t>
      </w:r>
    </w:p>
    <w:p w14:paraId="7955E782" w14:textId="333396F2" w:rsidR="00383B2A" w:rsidRPr="00785A8E" w:rsidRDefault="003B7519" w:rsidP="00932AA4">
      <w:pPr>
        <w:pStyle w:val="a3"/>
        <w:numPr>
          <w:ilvl w:val="0"/>
          <w:numId w:val="5"/>
        </w:numPr>
        <w:ind w:firstLineChars="0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n0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li</m:t>
                </m:r>
              </m:sub>
            </m:sSub>
            <m:r>
              <w:rPr>
                <w:rFonts w:ascii="Cambria Math" w:hAnsi="Cambria Math"/>
              </w:rPr>
              <m:t>(t</m:t>
            </m:r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>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wind</m:t>
                </m:r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(t)</m:t>
            </m:r>
          </m:e>
        </m:nary>
        <m:r>
          <w:rPr>
            <w:rFonts w:ascii="Cambria Math" w:hAnsi="Cambria Math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</w:rPr>
              <m:t>2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gen</m:t>
                </m:r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(t)</m:t>
            </m:r>
          </m:e>
        </m:nary>
        <m:r>
          <w:rPr>
            <w:rFonts w:ascii="Cambria Math" w:hAnsi="Cambria Math" w:hint="eastAsia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(t)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(t)</m:t>
        </m:r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(t)</m:t>
        </m:r>
      </m:oMath>
    </w:p>
    <w:p w14:paraId="36611432" w14:textId="5A6C286C" w:rsidR="00785A8E" w:rsidRPr="00260FF3" w:rsidRDefault="00785A8E" w:rsidP="00932AA4">
      <w:pPr>
        <w:pStyle w:val="a3"/>
        <w:numPr>
          <w:ilvl w:val="0"/>
          <w:numId w:val="5"/>
        </w:numPr>
        <w:ind w:firstLineChars="0"/>
      </w:pPr>
      <m:oMath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storei</m:t>
                </m:r>
              </m:sub>
            </m:sSub>
            <m:r>
              <w:rPr>
                <w:rFonts w:ascii="Cambria Math" w:hAnsi="Cambria Math"/>
              </w:rPr>
              <m:t>×∆</m:t>
            </m:r>
            <m:r>
              <w:rPr>
                <w:rFonts w:ascii="Cambria Math" w:hAnsi="Cambria Math" w:cs="Cambria Math"/>
              </w:rPr>
              <m:t>T</m:t>
            </m:r>
            <m:r>
              <w:rPr>
                <w:rFonts w:ascii="Cambria Math" w:hAnsi="Cambria Math" w:hint="eastAsia"/>
              </w:rPr>
              <m:t>≤</m:t>
            </m:r>
            <m:r>
              <w:rPr>
                <w:rFonts w:ascii="Cambria Math" w:hAnsi="Cambria Math"/>
              </w:rPr>
              <m:t>θ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nary>
      </m:oMath>
    </w:p>
    <w:p w14:paraId="09D61CB3" w14:textId="749075A2" w:rsidR="00260FF3" w:rsidRDefault="00CB1CA9" w:rsidP="00932AA4">
      <w:pPr>
        <w:pStyle w:val="a3"/>
        <w:numPr>
          <w:ilvl w:val="0"/>
          <w:numId w:val="5"/>
        </w:numPr>
        <w:ind w:firstLineChars="0"/>
      </w:pPr>
      <w:r w:rsidRPr="00CB1CA9">
        <w:drawing>
          <wp:inline distT="0" distB="0" distL="0" distR="0" wp14:anchorId="32AFF6E6" wp14:editId="1EC081B2">
            <wp:extent cx="1882863" cy="380656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1391" cy="4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F946" w14:textId="735BB316" w:rsidR="00CB1CA9" w:rsidRDefault="00CB1CA9" w:rsidP="00932AA4">
      <w:pPr>
        <w:pStyle w:val="a3"/>
        <w:numPr>
          <w:ilvl w:val="0"/>
          <w:numId w:val="5"/>
        </w:numPr>
        <w:ind w:firstLineChars="0"/>
      </w:pPr>
      <w:r w:rsidRPr="00CB1CA9">
        <w:drawing>
          <wp:inline distT="0" distB="0" distL="0" distR="0" wp14:anchorId="19210326" wp14:editId="4CF7C7D2">
            <wp:extent cx="1768563" cy="281692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0823" cy="31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B48D" w14:textId="2F9689AB" w:rsidR="00CB1CA9" w:rsidRPr="00785A8E" w:rsidRDefault="003F49C3" w:rsidP="00932AA4">
      <w:pPr>
        <w:pStyle w:val="a3"/>
        <w:numPr>
          <w:ilvl w:val="0"/>
          <w:numId w:val="5"/>
        </w:numPr>
        <w:ind w:firstLineChars="0"/>
      </w:pPr>
      <w:bookmarkStart w:id="0" w:name="_GoBack"/>
      <w:r w:rsidRPr="003F49C3">
        <w:drawing>
          <wp:inline distT="0" distB="0" distL="0" distR="0" wp14:anchorId="5FE177E5" wp14:editId="02ED0C4B">
            <wp:extent cx="1082763" cy="268824"/>
            <wp:effectExtent l="0" t="0" r="952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1015" cy="2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EC0E079" w14:textId="7E06A803" w:rsidR="00A5374B" w:rsidRDefault="00A5374B" w:rsidP="00A5374B">
      <w:pPr>
        <w:pStyle w:val="a3"/>
        <w:numPr>
          <w:ilvl w:val="0"/>
          <w:numId w:val="1"/>
        </w:numPr>
        <w:ind w:firstLineChars="0"/>
      </w:pPr>
      <w:r>
        <w:t>相关曲线</w:t>
      </w:r>
    </w:p>
    <w:p w14:paraId="1345223B" w14:textId="16148834" w:rsidR="00A5374B" w:rsidRDefault="00EA68FD" w:rsidP="00A5374B">
      <w:pPr>
        <w:pStyle w:val="a3"/>
        <w:numPr>
          <w:ilvl w:val="0"/>
          <w:numId w:val="3"/>
        </w:numPr>
        <w:ind w:firstLineChars="0"/>
      </w:pPr>
      <w:r>
        <w:t>电网</w:t>
      </w:r>
      <w:r w:rsidR="00C468EE">
        <w:t>电价</w:t>
      </w:r>
      <w:r w:rsidR="00C468EE">
        <w:rPr>
          <w:rFonts w:hint="eastAsia"/>
        </w:rPr>
        <w:t>曲线</w:t>
      </w:r>
    </w:p>
    <w:p w14:paraId="6CC169C2" w14:textId="74A6030D" w:rsidR="00EA68FD" w:rsidRDefault="00F326C3" w:rsidP="00EA68FD">
      <w:pPr>
        <w:ind w:left="720"/>
      </w:pPr>
      <w:r w:rsidRPr="00F326C3">
        <w:rPr>
          <w:noProof/>
        </w:rPr>
        <w:drawing>
          <wp:inline distT="0" distB="0" distL="0" distR="0" wp14:anchorId="1FD00163" wp14:editId="7C6D59E3">
            <wp:extent cx="3251835" cy="1725823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7472" cy="173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582E" w14:textId="5BAC9D4F" w:rsidR="00C468EE" w:rsidRDefault="00EA68FD" w:rsidP="00A5374B">
      <w:pPr>
        <w:pStyle w:val="a3"/>
        <w:numPr>
          <w:ilvl w:val="0"/>
          <w:numId w:val="3"/>
        </w:numPr>
        <w:ind w:firstLineChars="0"/>
      </w:pPr>
      <w:r>
        <w:t>储能节点充放电</w:t>
      </w:r>
      <w:r>
        <w:rPr>
          <w:rFonts w:hint="eastAsia"/>
        </w:rPr>
        <w:t>成本</w:t>
      </w:r>
      <w:r>
        <w:t>曲线</w:t>
      </w:r>
    </w:p>
    <w:p w14:paraId="2EBD25DC" w14:textId="502CEE7C" w:rsidR="00EA68FD" w:rsidRDefault="00BB77B3" w:rsidP="00F36380">
      <w:pPr>
        <w:ind w:left="720"/>
      </w:pPr>
      <w:r w:rsidRPr="00BB77B3">
        <w:rPr>
          <w:noProof/>
        </w:rPr>
        <w:drawing>
          <wp:inline distT="0" distB="0" distL="0" distR="0" wp14:anchorId="66C5E0EA" wp14:editId="5B8A0402">
            <wp:extent cx="2680335" cy="1592377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9700" cy="16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EDEE" w14:textId="5D71F6DC" w:rsidR="00DD39BE" w:rsidRDefault="00EA68FD" w:rsidP="004325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风力</w:t>
      </w:r>
      <w:r>
        <w:t>发电</w:t>
      </w:r>
      <w:r w:rsidR="001B3B73">
        <w:rPr>
          <w:rFonts w:hint="eastAsia"/>
        </w:rPr>
        <w:t>量</w:t>
      </w:r>
      <w:r>
        <w:t>曲线</w:t>
      </w:r>
      <w:r w:rsidR="004325D4">
        <w:rPr>
          <w:rFonts w:hint="eastAsia"/>
        </w:rPr>
        <w:t>、</w:t>
      </w:r>
      <w:r w:rsidR="00DD39BE">
        <w:t>风速预测曲线</w:t>
      </w:r>
    </w:p>
    <w:p w14:paraId="2E7DBACD" w14:textId="0998BE58" w:rsidR="00EA68FD" w:rsidRDefault="00DD39BE" w:rsidP="00F36380">
      <w:pPr>
        <w:ind w:left="720"/>
      </w:pPr>
      <w:r w:rsidRPr="00DD39BE">
        <w:rPr>
          <w:noProof/>
        </w:rPr>
        <w:drawing>
          <wp:inline distT="0" distB="0" distL="0" distR="0" wp14:anchorId="5286CFA6" wp14:editId="00FEFE4B">
            <wp:extent cx="2451735" cy="1790891"/>
            <wp:effectExtent l="0" t="0" r="1206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0317" cy="17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17D">
        <w:t xml:space="preserve"> </w:t>
      </w:r>
      <w:r w:rsidR="0059617D" w:rsidRPr="0059617D">
        <w:rPr>
          <w:noProof/>
        </w:rPr>
        <w:drawing>
          <wp:inline distT="0" distB="0" distL="0" distR="0" wp14:anchorId="43CAF01D" wp14:editId="04D8886D">
            <wp:extent cx="2222500" cy="178054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5077" w14:textId="275C3B88" w:rsidR="00EA68FD" w:rsidRDefault="004C60D5" w:rsidP="00A5374B">
      <w:pPr>
        <w:pStyle w:val="a3"/>
        <w:numPr>
          <w:ilvl w:val="0"/>
          <w:numId w:val="3"/>
        </w:numPr>
        <w:ind w:firstLineChars="0"/>
      </w:pPr>
      <w:r>
        <w:t>光伏发电</w:t>
      </w:r>
      <w:r w:rsidR="001B3B73">
        <w:rPr>
          <w:rFonts w:hint="eastAsia"/>
        </w:rPr>
        <w:t>量</w:t>
      </w:r>
      <w:r>
        <w:t>曲线</w:t>
      </w:r>
    </w:p>
    <w:p w14:paraId="1CB2445C" w14:textId="1FE809B4" w:rsidR="008062D0" w:rsidRDefault="008A4EBB" w:rsidP="00F36380">
      <w:pPr>
        <w:ind w:left="720"/>
      </w:pPr>
      <w:r w:rsidRPr="008A4EBB">
        <w:rPr>
          <w:noProof/>
        </w:rPr>
        <w:drawing>
          <wp:inline distT="0" distB="0" distL="0" distR="0" wp14:anchorId="23C90546" wp14:editId="1BFF3D18">
            <wp:extent cx="3594735" cy="17091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8986" cy="173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87FA" w14:textId="2F1D1BEB" w:rsidR="008062D0" w:rsidRDefault="008062D0" w:rsidP="00A5374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汽轮机</w:t>
      </w:r>
      <w:r>
        <w:t>，</w:t>
      </w:r>
      <w:r>
        <w:rPr>
          <w:rFonts w:hint="eastAsia"/>
        </w:rPr>
        <w:t>火电</w:t>
      </w:r>
      <w:r>
        <w:t>发电成本曲线</w:t>
      </w:r>
    </w:p>
    <w:sectPr w:rsidR="008062D0" w:rsidSect="004C0BC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2B7B75"/>
    <w:multiLevelType w:val="hybridMultilevel"/>
    <w:tmpl w:val="23DC38BC"/>
    <w:lvl w:ilvl="0" w:tplc="73CE43E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B2A5A71"/>
    <w:multiLevelType w:val="hybridMultilevel"/>
    <w:tmpl w:val="3F02B3B8"/>
    <w:lvl w:ilvl="0" w:tplc="9DE4D70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5D3178D8"/>
    <w:multiLevelType w:val="hybridMultilevel"/>
    <w:tmpl w:val="B024F618"/>
    <w:lvl w:ilvl="0" w:tplc="C4C0724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651700BA"/>
    <w:multiLevelType w:val="hybridMultilevel"/>
    <w:tmpl w:val="8200B1FE"/>
    <w:lvl w:ilvl="0" w:tplc="32683180">
      <w:start w:val="1"/>
      <w:numFmt w:val="decimal"/>
      <w:lvlText w:val="%1）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66482038"/>
    <w:multiLevelType w:val="hybridMultilevel"/>
    <w:tmpl w:val="5FF0DD48"/>
    <w:lvl w:ilvl="0" w:tplc="CE5078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78E"/>
    <w:rsid w:val="00021564"/>
    <w:rsid w:val="000912FD"/>
    <w:rsid w:val="00095854"/>
    <w:rsid w:val="00106C53"/>
    <w:rsid w:val="001B3B73"/>
    <w:rsid w:val="001C7AC0"/>
    <w:rsid w:val="001D245D"/>
    <w:rsid w:val="001D253E"/>
    <w:rsid w:val="002441C8"/>
    <w:rsid w:val="00251055"/>
    <w:rsid w:val="00260FF3"/>
    <w:rsid w:val="002D178E"/>
    <w:rsid w:val="002E0469"/>
    <w:rsid w:val="002E4CB6"/>
    <w:rsid w:val="002F519C"/>
    <w:rsid w:val="003404F5"/>
    <w:rsid w:val="00356A60"/>
    <w:rsid w:val="00367030"/>
    <w:rsid w:val="0037514C"/>
    <w:rsid w:val="00383B2A"/>
    <w:rsid w:val="003B7519"/>
    <w:rsid w:val="003D3BAF"/>
    <w:rsid w:val="003F49C3"/>
    <w:rsid w:val="004177FB"/>
    <w:rsid w:val="004325D4"/>
    <w:rsid w:val="00462551"/>
    <w:rsid w:val="004639BE"/>
    <w:rsid w:val="004C0BCA"/>
    <w:rsid w:val="004C60D5"/>
    <w:rsid w:val="00557DE7"/>
    <w:rsid w:val="0059597A"/>
    <w:rsid w:val="0059617D"/>
    <w:rsid w:val="005D3445"/>
    <w:rsid w:val="005E6855"/>
    <w:rsid w:val="006558F2"/>
    <w:rsid w:val="006D1B3D"/>
    <w:rsid w:val="00755A1B"/>
    <w:rsid w:val="00785A8E"/>
    <w:rsid w:val="007C54D4"/>
    <w:rsid w:val="007E6AA7"/>
    <w:rsid w:val="008062D0"/>
    <w:rsid w:val="00852051"/>
    <w:rsid w:val="00853669"/>
    <w:rsid w:val="00891AC2"/>
    <w:rsid w:val="008A4EBB"/>
    <w:rsid w:val="008A6102"/>
    <w:rsid w:val="008D3A74"/>
    <w:rsid w:val="00905E39"/>
    <w:rsid w:val="00932AA4"/>
    <w:rsid w:val="009555B0"/>
    <w:rsid w:val="009A2A3D"/>
    <w:rsid w:val="009E6299"/>
    <w:rsid w:val="00A5374B"/>
    <w:rsid w:val="00B12F04"/>
    <w:rsid w:val="00B248F1"/>
    <w:rsid w:val="00B34810"/>
    <w:rsid w:val="00B36FDF"/>
    <w:rsid w:val="00B47651"/>
    <w:rsid w:val="00B542A4"/>
    <w:rsid w:val="00BB77B3"/>
    <w:rsid w:val="00BF0426"/>
    <w:rsid w:val="00C06041"/>
    <w:rsid w:val="00C468EE"/>
    <w:rsid w:val="00C46D7A"/>
    <w:rsid w:val="00C8142C"/>
    <w:rsid w:val="00CB1CA9"/>
    <w:rsid w:val="00CB2B18"/>
    <w:rsid w:val="00CC04DB"/>
    <w:rsid w:val="00CD53AE"/>
    <w:rsid w:val="00CE6ABD"/>
    <w:rsid w:val="00D2669D"/>
    <w:rsid w:val="00D30BD2"/>
    <w:rsid w:val="00D4441A"/>
    <w:rsid w:val="00DA40FD"/>
    <w:rsid w:val="00DD39BE"/>
    <w:rsid w:val="00DE051B"/>
    <w:rsid w:val="00E103D2"/>
    <w:rsid w:val="00E51AA1"/>
    <w:rsid w:val="00EA68FD"/>
    <w:rsid w:val="00EC1C25"/>
    <w:rsid w:val="00ED3C05"/>
    <w:rsid w:val="00EE1644"/>
    <w:rsid w:val="00F326C3"/>
    <w:rsid w:val="00F36380"/>
    <w:rsid w:val="00F47F8C"/>
    <w:rsid w:val="00F6730F"/>
    <w:rsid w:val="00FE3270"/>
    <w:rsid w:val="00FE6FEB"/>
    <w:rsid w:val="00FF0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9CEE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7DE7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CD53A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924C621-7685-574B-B847-9AF6285F8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</Pages>
  <Words>85</Words>
  <Characters>487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1139834544@qq.com</dc:creator>
  <cp:keywords/>
  <dc:description/>
  <cp:lastModifiedBy>1139834544@qq.com</cp:lastModifiedBy>
  <cp:revision>91</cp:revision>
  <dcterms:created xsi:type="dcterms:W3CDTF">2016-04-22T08:07:00Z</dcterms:created>
  <dcterms:modified xsi:type="dcterms:W3CDTF">2016-04-25T03:53:00Z</dcterms:modified>
</cp:coreProperties>
</file>